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AF2" w:rsidRPr="00F7782B" w:rsidRDefault="00F7782B" w:rsidP="00DF3AF2">
      <w:pPr>
        <w:tabs>
          <w:tab w:val="left" w:pos="720"/>
          <w:tab w:val="left" w:pos="1440"/>
        </w:tabs>
        <w:ind w:right="-144"/>
        <w:jc w:val="center"/>
        <w:rPr>
          <w:rFonts w:eastAsia="Times New Roman"/>
          <w:b/>
          <w:sz w:val="28"/>
          <w:szCs w:val="28"/>
        </w:rPr>
      </w:pPr>
      <w:bookmarkStart w:id="0" w:name="_GoBack"/>
      <w:bookmarkEnd w:id="0"/>
      <w:r w:rsidRPr="00F7782B">
        <w:rPr>
          <w:rFonts w:eastAsia="Times New Roman"/>
          <w:b/>
          <w:sz w:val="28"/>
          <w:szCs w:val="28"/>
        </w:rPr>
        <w:t>Appendix 2</w:t>
      </w:r>
    </w:p>
    <w:p w:rsidR="00DF3AF2" w:rsidRPr="00F7782B" w:rsidRDefault="00F7782B" w:rsidP="00DF3AF2">
      <w:pPr>
        <w:tabs>
          <w:tab w:val="left" w:pos="720"/>
          <w:tab w:val="left" w:pos="1440"/>
        </w:tabs>
        <w:ind w:right="-144"/>
        <w:jc w:val="center"/>
        <w:rPr>
          <w:rFonts w:eastAsia="Times New Roman"/>
          <w:b/>
          <w:sz w:val="28"/>
          <w:szCs w:val="28"/>
        </w:rPr>
      </w:pPr>
      <w:r w:rsidRPr="00F7782B">
        <w:rPr>
          <w:rFonts w:eastAsia="Times New Roman"/>
          <w:b/>
          <w:sz w:val="28"/>
          <w:szCs w:val="28"/>
        </w:rPr>
        <w:t>Noise Risk Assessment</w:t>
      </w:r>
    </w:p>
    <w:p w:rsidR="00F7782B" w:rsidRPr="00F7782B" w:rsidRDefault="00F7782B" w:rsidP="00EB27D9">
      <w:pPr>
        <w:widowControl w:val="0"/>
        <w:ind w:left="2160" w:firstLine="720"/>
        <w:rPr>
          <w:rFonts w:eastAsia="Times New Roman"/>
          <w:bCs/>
          <w:sz w:val="20"/>
          <w:szCs w:val="20"/>
        </w:rPr>
      </w:pPr>
      <w:r w:rsidRPr="00F7782B">
        <w:rPr>
          <w:rFonts w:eastAsia="Times New Roman"/>
          <w:bCs/>
          <w:sz w:val="20"/>
          <w:szCs w:val="20"/>
        </w:rPr>
        <w:t>(</w:t>
      </w:r>
      <w:r w:rsidR="00EB27D9">
        <w:rPr>
          <w:rFonts w:eastAsia="Times New Roman"/>
          <w:bCs/>
          <w:sz w:val="20"/>
          <w:szCs w:val="20"/>
        </w:rPr>
        <w:t>T</w:t>
      </w:r>
      <w:r w:rsidRPr="00F7782B">
        <w:rPr>
          <w:rFonts w:eastAsia="Times New Roman"/>
          <w:bCs/>
          <w:sz w:val="20"/>
          <w:szCs w:val="20"/>
        </w:rPr>
        <w:t>o be completed for each noise source)</w:t>
      </w:r>
    </w:p>
    <w:p w:rsidR="00F7782B" w:rsidRDefault="00F7782B" w:rsidP="00F7782B">
      <w:pPr>
        <w:widowControl w:val="0"/>
        <w:rPr>
          <w:rFonts w:eastAsia="Times New Roman"/>
          <w:bCs/>
          <w:szCs w:val="20"/>
        </w:rPr>
      </w:pPr>
    </w:p>
    <w:tbl>
      <w:tblPr>
        <w:tblStyle w:val="TableGrid"/>
        <w:tblW w:w="9923" w:type="dxa"/>
        <w:tblInd w:w="108" w:type="dxa"/>
        <w:tblLook w:val="04A0" w:firstRow="1" w:lastRow="0" w:firstColumn="1" w:lastColumn="0" w:noHBand="0" w:noVBand="1"/>
      </w:tblPr>
      <w:tblGrid>
        <w:gridCol w:w="9923"/>
      </w:tblGrid>
      <w:tr w:rsidR="00F7782B" w:rsidTr="003405FE">
        <w:tc>
          <w:tcPr>
            <w:tcW w:w="9923" w:type="dxa"/>
            <w:tcBorders>
              <w:bottom w:val="single" w:sz="4" w:space="0" w:color="auto"/>
            </w:tcBorders>
          </w:tcPr>
          <w:p w:rsidR="00F7782B" w:rsidRPr="00DA3399" w:rsidRDefault="00F7782B" w:rsidP="00D41A63">
            <w:pPr>
              <w:widowControl w:val="0"/>
              <w:spacing w:before="120" w:after="120" w:line="276" w:lineRule="auto"/>
              <w:ind w:left="426"/>
              <w:rPr>
                <w:rFonts w:eastAsia="Times New Roman"/>
                <w:bCs/>
                <w:szCs w:val="20"/>
              </w:rPr>
            </w:pPr>
            <w:r w:rsidRPr="00363AAB">
              <w:rPr>
                <w:rFonts w:eastAsia="Times New Roman"/>
                <w:b/>
                <w:bCs/>
                <w:szCs w:val="20"/>
              </w:rPr>
              <w:t>1. Name</w:t>
            </w:r>
            <w:r>
              <w:rPr>
                <w:rFonts w:eastAsia="Times New Roman"/>
                <w:b/>
                <w:bCs/>
                <w:szCs w:val="20"/>
              </w:rPr>
              <w:t xml:space="preserve"> of Event</w:t>
            </w:r>
            <w:r w:rsidRPr="00363AAB">
              <w:rPr>
                <w:rFonts w:eastAsia="Times New Roman"/>
                <w:b/>
                <w:bCs/>
                <w:szCs w:val="20"/>
              </w:rPr>
              <w:t xml:space="preserve">: </w:t>
            </w:r>
          </w:p>
        </w:tc>
      </w:tr>
      <w:tr w:rsidR="00F7782B" w:rsidTr="003405FE">
        <w:tc>
          <w:tcPr>
            <w:tcW w:w="9923" w:type="dxa"/>
            <w:tcBorders>
              <w:bottom w:val="single" w:sz="4" w:space="0" w:color="auto"/>
            </w:tcBorders>
          </w:tcPr>
          <w:p w:rsidR="00F7782B" w:rsidRPr="00363AAB" w:rsidRDefault="00F7782B" w:rsidP="00F7782B">
            <w:pPr>
              <w:pStyle w:val="ListParagraph"/>
              <w:widowControl w:val="0"/>
              <w:numPr>
                <w:ilvl w:val="0"/>
                <w:numId w:val="4"/>
              </w:numPr>
              <w:spacing w:before="120" w:after="120" w:line="360" w:lineRule="auto"/>
              <w:ind w:left="709" w:hanging="283"/>
              <w:rPr>
                <w:rFonts w:eastAsia="Times New Roman"/>
                <w:b/>
                <w:bCs/>
                <w:szCs w:val="20"/>
              </w:rPr>
            </w:pPr>
            <w:r w:rsidRPr="00363AAB">
              <w:rPr>
                <w:rFonts w:eastAsia="Times New Roman"/>
                <w:b/>
                <w:bCs/>
                <w:szCs w:val="20"/>
              </w:rPr>
              <w:t xml:space="preserve">Address of </w:t>
            </w:r>
            <w:r>
              <w:rPr>
                <w:rFonts w:eastAsia="Times New Roman"/>
                <w:b/>
                <w:bCs/>
                <w:szCs w:val="20"/>
              </w:rPr>
              <w:t xml:space="preserve">Event </w:t>
            </w:r>
            <w:r w:rsidR="00917E7C">
              <w:rPr>
                <w:rFonts w:eastAsia="Times New Roman"/>
                <w:b/>
                <w:bCs/>
                <w:szCs w:val="20"/>
              </w:rPr>
              <w:t>Premises/S</w:t>
            </w:r>
            <w:r w:rsidRPr="00363AAB">
              <w:rPr>
                <w:rFonts w:eastAsia="Times New Roman"/>
                <w:b/>
                <w:bCs/>
                <w:szCs w:val="20"/>
              </w:rPr>
              <w:t>ite:</w:t>
            </w:r>
            <w:r>
              <w:rPr>
                <w:rFonts w:eastAsia="Times New Roman"/>
                <w:b/>
                <w:bCs/>
                <w:szCs w:val="20"/>
              </w:rPr>
              <w:t xml:space="preserve">  </w:t>
            </w:r>
          </w:p>
          <w:p w:rsidR="00F7782B" w:rsidRPr="00363AAB" w:rsidRDefault="00F7782B" w:rsidP="00F7782B">
            <w:pPr>
              <w:widowControl w:val="0"/>
              <w:spacing w:before="120" w:after="120" w:line="360" w:lineRule="auto"/>
              <w:rPr>
                <w:rFonts w:eastAsia="Times New Roman"/>
                <w:bCs/>
                <w:szCs w:val="20"/>
              </w:rPr>
            </w:pPr>
          </w:p>
        </w:tc>
      </w:tr>
      <w:tr w:rsidR="00F7782B" w:rsidTr="003405FE">
        <w:tc>
          <w:tcPr>
            <w:tcW w:w="9923" w:type="dxa"/>
            <w:tcBorders>
              <w:top w:val="single" w:sz="4" w:space="0" w:color="auto"/>
            </w:tcBorders>
          </w:tcPr>
          <w:p w:rsidR="00F7782B" w:rsidRPr="00C3125E" w:rsidRDefault="00917E7C" w:rsidP="00917E7C">
            <w:pPr>
              <w:pStyle w:val="ListParagraph"/>
              <w:numPr>
                <w:ilvl w:val="0"/>
                <w:numId w:val="4"/>
              </w:numPr>
              <w:tabs>
                <w:tab w:val="left" w:pos="720"/>
                <w:tab w:val="left" w:pos="1440"/>
              </w:tabs>
              <w:spacing w:line="276" w:lineRule="auto"/>
              <w:ind w:left="709" w:right="-144" w:hanging="283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Please give a </w:t>
            </w:r>
            <w:r w:rsidR="00E166AA">
              <w:rPr>
                <w:rFonts w:eastAsia="Times New Roman"/>
                <w:b/>
              </w:rPr>
              <w:t>d</w:t>
            </w:r>
            <w:r w:rsidR="00F7782B" w:rsidRPr="00C3125E">
              <w:rPr>
                <w:rFonts w:eastAsia="Times New Roman"/>
                <w:b/>
              </w:rPr>
              <w:t xml:space="preserve">escription of the entertainment to be </w:t>
            </w:r>
            <w:r w:rsidR="00E166AA">
              <w:rPr>
                <w:rFonts w:eastAsia="Times New Roman"/>
                <w:b/>
              </w:rPr>
              <w:t>provided</w:t>
            </w:r>
            <w:r>
              <w:rPr>
                <w:rFonts w:eastAsia="Times New Roman"/>
                <w:b/>
              </w:rPr>
              <w:t xml:space="preserve"> below or attached as a separate sheet including</w:t>
            </w:r>
            <w:r w:rsidR="00E166AA">
              <w:rPr>
                <w:rFonts w:eastAsia="Times New Roman"/>
                <w:b/>
              </w:rPr>
              <w:t>:</w:t>
            </w:r>
          </w:p>
          <w:p w:rsidR="00C3125E" w:rsidRDefault="00E166AA" w:rsidP="00917E7C">
            <w:pPr>
              <w:pStyle w:val="ListParagraph"/>
              <w:widowControl w:val="0"/>
              <w:numPr>
                <w:ilvl w:val="0"/>
                <w:numId w:val="9"/>
              </w:numPr>
              <w:spacing w:line="276" w:lineRule="auto"/>
              <w:rPr>
                <w:rFonts w:eastAsia="Times New Roman"/>
                <w:bCs/>
                <w:szCs w:val="20"/>
              </w:rPr>
            </w:pPr>
            <w:r>
              <w:rPr>
                <w:rFonts w:eastAsia="Times New Roman"/>
              </w:rPr>
              <w:t>A</w:t>
            </w:r>
            <w:r w:rsidR="00C3125E">
              <w:rPr>
                <w:rFonts w:eastAsia="Times New Roman"/>
              </w:rPr>
              <w:t>n</w:t>
            </w:r>
            <w:r w:rsidR="00F7782B" w:rsidRPr="00C3125E">
              <w:rPr>
                <w:rFonts w:eastAsia="Times New Roman"/>
              </w:rPr>
              <w:t xml:space="preserve"> </w:t>
            </w:r>
            <w:r w:rsidR="00C3125E">
              <w:rPr>
                <w:rFonts w:eastAsia="Times New Roman"/>
                <w:bCs/>
                <w:szCs w:val="20"/>
              </w:rPr>
              <w:t>i</w:t>
            </w:r>
            <w:r>
              <w:rPr>
                <w:rFonts w:eastAsia="Times New Roman"/>
                <w:bCs/>
                <w:szCs w:val="20"/>
              </w:rPr>
              <w:t>tinerary of bands,</w:t>
            </w:r>
            <w:r w:rsidR="00C3125E" w:rsidRPr="00C3125E">
              <w:rPr>
                <w:rFonts w:eastAsia="Times New Roman"/>
                <w:bCs/>
                <w:szCs w:val="20"/>
              </w:rPr>
              <w:t xml:space="preserve"> music</w:t>
            </w:r>
            <w:r>
              <w:rPr>
                <w:rFonts w:eastAsia="Times New Roman"/>
                <w:bCs/>
                <w:szCs w:val="20"/>
              </w:rPr>
              <w:t xml:space="preserve"> and other entertainment</w:t>
            </w:r>
            <w:r w:rsidR="00C3125E" w:rsidRPr="00C3125E">
              <w:rPr>
                <w:rFonts w:eastAsia="Times New Roman"/>
                <w:bCs/>
                <w:szCs w:val="20"/>
              </w:rPr>
              <w:t xml:space="preserve"> (required as soon as possible before the event)</w:t>
            </w:r>
          </w:p>
          <w:p w:rsidR="00F7782B" w:rsidRPr="00E166AA" w:rsidRDefault="00E166AA" w:rsidP="00917E7C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720"/>
                <w:tab w:val="left" w:pos="1440"/>
              </w:tabs>
              <w:spacing w:line="276" w:lineRule="auto"/>
              <w:ind w:right="-144"/>
              <w:rPr>
                <w:rFonts w:eastAsia="Times New Roman"/>
              </w:rPr>
            </w:pPr>
            <w:r>
              <w:rPr>
                <w:rFonts w:eastAsia="Times New Roman"/>
                <w:bCs/>
                <w:szCs w:val="20"/>
              </w:rPr>
              <w:t>L</w:t>
            </w:r>
            <w:r w:rsidR="00C3125E" w:rsidRPr="00E166AA">
              <w:rPr>
                <w:rFonts w:eastAsia="Times New Roman"/>
                <w:bCs/>
                <w:szCs w:val="20"/>
              </w:rPr>
              <w:t xml:space="preserve">ocations of the </w:t>
            </w:r>
            <w:r w:rsidRPr="00E166AA">
              <w:rPr>
                <w:rFonts w:eastAsia="Times New Roman"/>
                <w:bCs/>
                <w:szCs w:val="20"/>
              </w:rPr>
              <w:t>sound systems</w:t>
            </w:r>
          </w:p>
          <w:p w:rsidR="00F7782B" w:rsidRDefault="00F7782B" w:rsidP="00F7782B">
            <w:pPr>
              <w:tabs>
                <w:tab w:val="left" w:pos="720"/>
                <w:tab w:val="left" w:pos="1440"/>
              </w:tabs>
              <w:spacing w:line="360" w:lineRule="auto"/>
              <w:ind w:right="-144"/>
              <w:rPr>
                <w:rFonts w:eastAsia="Times New Roman"/>
              </w:rPr>
            </w:pPr>
          </w:p>
          <w:p w:rsidR="00917E7C" w:rsidRDefault="00917E7C" w:rsidP="00F7782B">
            <w:pPr>
              <w:tabs>
                <w:tab w:val="left" w:pos="720"/>
                <w:tab w:val="left" w:pos="1440"/>
              </w:tabs>
              <w:spacing w:line="360" w:lineRule="auto"/>
              <w:ind w:right="-144"/>
              <w:rPr>
                <w:rFonts w:eastAsia="Times New Roman"/>
              </w:rPr>
            </w:pPr>
          </w:p>
          <w:p w:rsidR="00917E7C" w:rsidRDefault="00917E7C" w:rsidP="00F7782B">
            <w:pPr>
              <w:tabs>
                <w:tab w:val="left" w:pos="720"/>
                <w:tab w:val="left" w:pos="1440"/>
              </w:tabs>
              <w:spacing w:line="360" w:lineRule="auto"/>
              <w:ind w:right="-144"/>
              <w:rPr>
                <w:rFonts w:eastAsia="Times New Roman"/>
              </w:rPr>
            </w:pPr>
          </w:p>
          <w:p w:rsidR="00917E7C" w:rsidRDefault="00917E7C" w:rsidP="00F7782B">
            <w:pPr>
              <w:tabs>
                <w:tab w:val="left" w:pos="720"/>
                <w:tab w:val="left" w:pos="1440"/>
              </w:tabs>
              <w:spacing w:line="360" w:lineRule="auto"/>
              <w:ind w:right="-144"/>
              <w:rPr>
                <w:rFonts w:eastAsia="Times New Roman"/>
              </w:rPr>
            </w:pPr>
          </w:p>
          <w:p w:rsidR="00917E7C" w:rsidRDefault="00917E7C" w:rsidP="00F7782B">
            <w:pPr>
              <w:tabs>
                <w:tab w:val="left" w:pos="720"/>
                <w:tab w:val="left" w:pos="1440"/>
              </w:tabs>
              <w:spacing w:line="360" w:lineRule="auto"/>
              <w:ind w:right="-144"/>
              <w:rPr>
                <w:rFonts w:eastAsia="Times New Roman"/>
              </w:rPr>
            </w:pPr>
          </w:p>
          <w:p w:rsidR="00917E7C" w:rsidRDefault="00917E7C" w:rsidP="00F7782B">
            <w:pPr>
              <w:tabs>
                <w:tab w:val="left" w:pos="720"/>
                <w:tab w:val="left" w:pos="1440"/>
              </w:tabs>
              <w:spacing w:line="360" w:lineRule="auto"/>
              <w:ind w:right="-144"/>
              <w:rPr>
                <w:rFonts w:eastAsia="Times New Roman"/>
              </w:rPr>
            </w:pPr>
          </w:p>
          <w:p w:rsidR="00917E7C" w:rsidRDefault="00917E7C" w:rsidP="00F7782B">
            <w:pPr>
              <w:tabs>
                <w:tab w:val="left" w:pos="720"/>
                <w:tab w:val="left" w:pos="1440"/>
              </w:tabs>
              <w:spacing w:line="360" w:lineRule="auto"/>
              <w:ind w:right="-144"/>
              <w:rPr>
                <w:rFonts w:eastAsia="Times New Roman"/>
              </w:rPr>
            </w:pPr>
          </w:p>
          <w:p w:rsidR="00917E7C" w:rsidRPr="00FC4276" w:rsidRDefault="00917E7C" w:rsidP="00F7782B">
            <w:pPr>
              <w:tabs>
                <w:tab w:val="left" w:pos="720"/>
                <w:tab w:val="left" w:pos="1440"/>
              </w:tabs>
              <w:spacing w:line="360" w:lineRule="auto"/>
              <w:ind w:right="-144"/>
              <w:rPr>
                <w:rFonts w:eastAsia="Times New Roman"/>
              </w:rPr>
            </w:pPr>
          </w:p>
        </w:tc>
      </w:tr>
      <w:tr w:rsidR="00F7782B" w:rsidTr="003405FE">
        <w:tc>
          <w:tcPr>
            <w:tcW w:w="9923" w:type="dxa"/>
            <w:tcBorders>
              <w:bottom w:val="single" w:sz="4" w:space="0" w:color="auto"/>
            </w:tcBorders>
          </w:tcPr>
          <w:p w:rsidR="00F7782B" w:rsidRPr="00363AAB" w:rsidRDefault="00F7782B" w:rsidP="00F7782B">
            <w:pPr>
              <w:pStyle w:val="ListParagraph"/>
              <w:numPr>
                <w:ilvl w:val="0"/>
                <w:numId w:val="4"/>
              </w:numPr>
              <w:tabs>
                <w:tab w:val="left" w:pos="720"/>
                <w:tab w:val="left" w:pos="1440"/>
              </w:tabs>
              <w:spacing w:line="360" w:lineRule="auto"/>
              <w:ind w:right="-144" w:hanging="654"/>
              <w:rPr>
                <w:rFonts w:eastAsia="Times New Roman"/>
                <w:b/>
              </w:rPr>
            </w:pPr>
            <w:r w:rsidRPr="00363AAB">
              <w:rPr>
                <w:rFonts w:eastAsia="Times New Roman"/>
                <w:b/>
              </w:rPr>
              <w:t>Event Date:</w:t>
            </w:r>
            <w:r>
              <w:rPr>
                <w:rFonts w:eastAsia="Times New Roman"/>
                <w:b/>
              </w:rPr>
              <w:t xml:space="preserve">  </w:t>
            </w:r>
          </w:p>
        </w:tc>
      </w:tr>
    </w:tbl>
    <w:p w:rsidR="00F7782B" w:rsidRPr="00F7782B" w:rsidRDefault="00F7782B" w:rsidP="00D41A63">
      <w:pPr>
        <w:widowControl w:val="0"/>
        <w:spacing w:before="120" w:after="120" w:line="276" w:lineRule="auto"/>
        <w:rPr>
          <w:rFonts w:eastAsia="Times New Roman"/>
          <w:bCs/>
          <w:sz w:val="20"/>
          <w:szCs w:val="20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55"/>
        <w:gridCol w:w="2268"/>
      </w:tblGrid>
      <w:tr w:rsidR="00FD0F12" w:rsidRPr="00F7782B" w:rsidTr="003405FE">
        <w:trPr>
          <w:cantSplit/>
          <w:trHeight w:val="510"/>
        </w:trPr>
        <w:tc>
          <w:tcPr>
            <w:tcW w:w="9923" w:type="dxa"/>
            <w:gridSpan w:val="2"/>
            <w:vAlign w:val="center"/>
          </w:tcPr>
          <w:p w:rsidR="00FD0F12" w:rsidRPr="00FD0F12" w:rsidRDefault="00FD0F12" w:rsidP="00FD0F12">
            <w:pPr>
              <w:pStyle w:val="ListParagraph"/>
              <w:widowControl w:val="0"/>
              <w:numPr>
                <w:ilvl w:val="0"/>
                <w:numId w:val="4"/>
              </w:numPr>
              <w:ind w:left="601" w:hanging="283"/>
              <w:rPr>
                <w:rFonts w:eastAsia="Times New Roman"/>
                <w:b/>
                <w:szCs w:val="20"/>
              </w:rPr>
            </w:pPr>
            <w:r w:rsidRPr="00FD0F12">
              <w:rPr>
                <w:rFonts w:eastAsia="Times New Roman"/>
                <w:b/>
                <w:bCs/>
                <w:szCs w:val="20"/>
              </w:rPr>
              <w:t>List noise sensitive premises that may be affected</w:t>
            </w:r>
            <w:r>
              <w:rPr>
                <w:rFonts w:eastAsia="Times New Roman"/>
                <w:b/>
                <w:bCs/>
                <w:szCs w:val="20"/>
              </w:rPr>
              <w:t xml:space="preserve"> (you may wish to attach as a separate document)</w:t>
            </w:r>
          </w:p>
        </w:tc>
      </w:tr>
      <w:tr w:rsidR="00F7782B" w:rsidRPr="00F7782B" w:rsidTr="003405FE">
        <w:trPr>
          <w:cantSplit/>
          <w:trHeight w:val="510"/>
        </w:trPr>
        <w:tc>
          <w:tcPr>
            <w:tcW w:w="7655" w:type="dxa"/>
            <w:vAlign w:val="center"/>
          </w:tcPr>
          <w:p w:rsidR="00F7782B" w:rsidRPr="00F7782B" w:rsidRDefault="00F7782B" w:rsidP="00917E7C">
            <w:pPr>
              <w:widowControl w:val="0"/>
              <w:jc w:val="center"/>
              <w:rPr>
                <w:rFonts w:eastAsia="Times New Roman"/>
                <w:b/>
                <w:szCs w:val="20"/>
              </w:rPr>
            </w:pPr>
            <w:r w:rsidRPr="00F7782B">
              <w:rPr>
                <w:rFonts w:eastAsia="Times New Roman"/>
                <w:b/>
                <w:szCs w:val="20"/>
              </w:rPr>
              <w:t>Address</w:t>
            </w:r>
          </w:p>
        </w:tc>
        <w:tc>
          <w:tcPr>
            <w:tcW w:w="2268" w:type="dxa"/>
            <w:vAlign w:val="center"/>
          </w:tcPr>
          <w:p w:rsidR="00F7782B" w:rsidRPr="00F7782B" w:rsidRDefault="00F7782B" w:rsidP="00F7782B">
            <w:pPr>
              <w:widowControl w:val="0"/>
              <w:jc w:val="center"/>
              <w:rPr>
                <w:rFonts w:eastAsia="Times New Roman"/>
                <w:b/>
                <w:szCs w:val="20"/>
              </w:rPr>
            </w:pPr>
            <w:r w:rsidRPr="00F7782B">
              <w:rPr>
                <w:rFonts w:eastAsia="Times New Roman"/>
                <w:b/>
                <w:szCs w:val="20"/>
              </w:rPr>
              <w:t>Distance from Source (m)</w:t>
            </w:r>
          </w:p>
        </w:tc>
      </w:tr>
      <w:tr w:rsidR="00F7782B" w:rsidRPr="00F7782B" w:rsidTr="003405FE">
        <w:trPr>
          <w:cantSplit/>
          <w:trHeight w:val="454"/>
        </w:trPr>
        <w:tc>
          <w:tcPr>
            <w:tcW w:w="7655" w:type="dxa"/>
          </w:tcPr>
          <w:p w:rsidR="00F7782B" w:rsidRPr="00F7782B" w:rsidRDefault="00F7782B" w:rsidP="00F7782B">
            <w:pPr>
              <w:widowControl w:val="0"/>
              <w:jc w:val="center"/>
              <w:rPr>
                <w:rFonts w:eastAsia="Times New Roman"/>
                <w:bCs/>
                <w:szCs w:val="20"/>
              </w:rPr>
            </w:pPr>
          </w:p>
        </w:tc>
        <w:tc>
          <w:tcPr>
            <w:tcW w:w="2268" w:type="dxa"/>
          </w:tcPr>
          <w:p w:rsidR="00F7782B" w:rsidRPr="00F7782B" w:rsidRDefault="00F7782B" w:rsidP="00F7782B">
            <w:pPr>
              <w:widowControl w:val="0"/>
              <w:jc w:val="center"/>
              <w:rPr>
                <w:rFonts w:eastAsia="Times New Roman"/>
                <w:bCs/>
                <w:szCs w:val="20"/>
              </w:rPr>
            </w:pPr>
          </w:p>
        </w:tc>
      </w:tr>
      <w:tr w:rsidR="00F7782B" w:rsidRPr="00F7782B" w:rsidTr="003405FE">
        <w:trPr>
          <w:cantSplit/>
          <w:trHeight w:val="454"/>
        </w:trPr>
        <w:tc>
          <w:tcPr>
            <w:tcW w:w="7655" w:type="dxa"/>
          </w:tcPr>
          <w:p w:rsidR="00F7782B" w:rsidRPr="00F7782B" w:rsidRDefault="00F7782B" w:rsidP="00F7782B">
            <w:pPr>
              <w:widowControl w:val="0"/>
              <w:jc w:val="center"/>
              <w:rPr>
                <w:rFonts w:eastAsia="Times New Roman"/>
                <w:bCs/>
                <w:szCs w:val="20"/>
              </w:rPr>
            </w:pPr>
          </w:p>
        </w:tc>
        <w:tc>
          <w:tcPr>
            <w:tcW w:w="2268" w:type="dxa"/>
          </w:tcPr>
          <w:p w:rsidR="00F7782B" w:rsidRPr="00F7782B" w:rsidRDefault="00F7782B" w:rsidP="00F7782B">
            <w:pPr>
              <w:widowControl w:val="0"/>
              <w:jc w:val="center"/>
              <w:rPr>
                <w:rFonts w:eastAsia="Times New Roman"/>
                <w:bCs/>
                <w:szCs w:val="20"/>
              </w:rPr>
            </w:pPr>
          </w:p>
        </w:tc>
      </w:tr>
      <w:tr w:rsidR="00F7782B" w:rsidRPr="00F7782B" w:rsidTr="003405FE">
        <w:trPr>
          <w:cantSplit/>
          <w:trHeight w:val="454"/>
        </w:trPr>
        <w:tc>
          <w:tcPr>
            <w:tcW w:w="7655" w:type="dxa"/>
          </w:tcPr>
          <w:p w:rsidR="00F7782B" w:rsidRPr="00F7782B" w:rsidRDefault="00F7782B" w:rsidP="00F7782B">
            <w:pPr>
              <w:widowControl w:val="0"/>
              <w:jc w:val="center"/>
              <w:rPr>
                <w:rFonts w:eastAsia="Times New Roman"/>
                <w:bCs/>
                <w:szCs w:val="20"/>
              </w:rPr>
            </w:pPr>
          </w:p>
        </w:tc>
        <w:tc>
          <w:tcPr>
            <w:tcW w:w="2268" w:type="dxa"/>
          </w:tcPr>
          <w:p w:rsidR="00F7782B" w:rsidRPr="00F7782B" w:rsidRDefault="00F7782B" w:rsidP="00F7782B">
            <w:pPr>
              <w:widowControl w:val="0"/>
              <w:jc w:val="center"/>
              <w:rPr>
                <w:rFonts w:eastAsia="Times New Roman"/>
                <w:bCs/>
                <w:szCs w:val="20"/>
              </w:rPr>
            </w:pPr>
          </w:p>
        </w:tc>
      </w:tr>
      <w:tr w:rsidR="00F7782B" w:rsidRPr="00F7782B" w:rsidTr="003405FE">
        <w:trPr>
          <w:cantSplit/>
          <w:trHeight w:val="454"/>
        </w:trPr>
        <w:tc>
          <w:tcPr>
            <w:tcW w:w="7655" w:type="dxa"/>
          </w:tcPr>
          <w:p w:rsidR="00F7782B" w:rsidRPr="00F7782B" w:rsidRDefault="00F7782B" w:rsidP="00F7782B">
            <w:pPr>
              <w:widowControl w:val="0"/>
              <w:jc w:val="center"/>
              <w:rPr>
                <w:rFonts w:eastAsia="Times New Roman"/>
                <w:bCs/>
                <w:szCs w:val="20"/>
              </w:rPr>
            </w:pPr>
          </w:p>
        </w:tc>
        <w:tc>
          <w:tcPr>
            <w:tcW w:w="2268" w:type="dxa"/>
          </w:tcPr>
          <w:p w:rsidR="00F7782B" w:rsidRPr="00F7782B" w:rsidRDefault="00F7782B" w:rsidP="00F7782B">
            <w:pPr>
              <w:widowControl w:val="0"/>
              <w:jc w:val="center"/>
              <w:rPr>
                <w:rFonts w:eastAsia="Times New Roman"/>
                <w:bCs/>
                <w:szCs w:val="20"/>
              </w:rPr>
            </w:pPr>
          </w:p>
        </w:tc>
      </w:tr>
      <w:tr w:rsidR="00F7782B" w:rsidRPr="00F7782B" w:rsidTr="003405FE">
        <w:trPr>
          <w:cantSplit/>
          <w:trHeight w:val="454"/>
        </w:trPr>
        <w:tc>
          <w:tcPr>
            <w:tcW w:w="7655" w:type="dxa"/>
          </w:tcPr>
          <w:p w:rsidR="00F7782B" w:rsidRPr="00F7782B" w:rsidRDefault="00F7782B" w:rsidP="00F7782B">
            <w:pPr>
              <w:widowControl w:val="0"/>
              <w:jc w:val="center"/>
              <w:rPr>
                <w:rFonts w:eastAsia="Times New Roman"/>
                <w:bCs/>
                <w:szCs w:val="20"/>
              </w:rPr>
            </w:pPr>
          </w:p>
        </w:tc>
        <w:tc>
          <w:tcPr>
            <w:tcW w:w="2268" w:type="dxa"/>
          </w:tcPr>
          <w:p w:rsidR="00F7782B" w:rsidRPr="00F7782B" w:rsidRDefault="00F7782B" w:rsidP="00F7782B">
            <w:pPr>
              <w:widowControl w:val="0"/>
              <w:jc w:val="center"/>
              <w:rPr>
                <w:rFonts w:eastAsia="Times New Roman"/>
                <w:bCs/>
                <w:szCs w:val="20"/>
              </w:rPr>
            </w:pPr>
          </w:p>
        </w:tc>
      </w:tr>
      <w:tr w:rsidR="00F7782B" w:rsidRPr="00F7782B" w:rsidTr="003405FE">
        <w:trPr>
          <w:cantSplit/>
          <w:trHeight w:val="454"/>
        </w:trPr>
        <w:tc>
          <w:tcPr>
            <w:tcW w:w="7655" w:type="dxa"/>
          </w:tcPr>
          <w:p w:rsidR="00F7782B" w:rsidRPr="00F7782B" w:rsidRDefault="00F7782B" w:rsidP="00F7782B">
            <w:pPr>
              <w:widowControl w:val="0"/>
              <w:jc w:val="center"/>
              <w:rPr>
                <w:rFonts w:eastAsia="Times New Roman"/>
                <w:bCs/>
                <w:szCs w:val="20"/>
              </w:rPr>
            </w:pPr>
          </w:p>
        </w:tc>
        <w:tc>
          <w:tcPr>
            <w:tcW w:w="2268" w:type="dxa"/>
          </w:tcPr>
          <w:p w:rsidR="00F7782B" w:rsidRPr="00F7782B" w:rsidRDefault="00F7782B" w:rsidP="00F7782B">
            <w:pPr>
              <w:widowControl w:val="0"/>
              <w:jc w:val="center"/>
              <w:rPr>
                <w:rFonts w:eastAsia="Times New Roman"/>
                <w:bCs/>
                <w:szCs w:val="20"/>
              </w:rPr>
            </w:pPr>
          </w:p>
        </w:tc>
      </w:tr>
      <w:tr w:rsidR="00F7782B" w:rsidRPr="00F7782B" w:rsidTr="003405FE">
        <w:trPr>
          <w:cantSplit/>
          <w:trHeight w:val="454"/>
        </w:trPr>
        <w:tc>
          <w:tcPr>
            <w:tcW w:w="7655" w:type="dxa"/>
          </w:tcPr>
          <w:p w:rsidR="00F7782B" w:rsidRPr="00F7782B" w:rsidRDefault="00F7782B" w:rsidP="00F7782B">
            <w:pPr>
              <w:widowControl w:val="0"/>
              <w:jc w:val="center"/>
              <w:rPr>
                <w:rFonts w:eastAsia="Times New Roman"/>
                <w:bCs/>
                <w:szCs w:val="20"/>
              </w:rPr>
            </w:pPr>
          </w:p>
        </w:tc>
        <w:tc>
          <w:tcPr>
            <w:tcW w:w="2268" w:type="dxa"/>
          </w:tcPr>
          <w:p w:rsidR="00F7782B" w:rsidRPr="00F7782B" w:rsidRDefault="00F7782B" w:rsidP="00F7782B">
            <w:pPr>
              <w:widowControl w:val="0"/>
              <w:jc w:val="center"/>
              <w:rPr>
                <w:rFonts w:eastAsia="Times New Roman"/>
                <w:bCs/>
                <w:szCs w:val="20"/>
              </w:rPr>
            </w:pPr>
          </w:p>
        </w:tc>
      </w:tr>
      <w:tr w:rsidR="00F7782B" w:rsidRPr="00F7782B" w:rsidTr="003405FE">
        <w:trPr>
          <w:cantSplit/>
          <w:trHeight w:val="454"/>
        </w:trPr>
        <w:tc>
          <w:tcPr>
            <w:tcW w:w="7655" w:type="dxa"/>
          </w:tcPr>
          <w:p w:rsidR="00F7782B" w:rsidRPr="00F7782B" w:rsidRDefault="00F7782B" w:rsidP="00F7782B">
            <w:pPr>
              <w:widowControl w:val="0"/>
              <w:jc w:val="center"/>
              <w:rPr>
                <w:rFonts w:eastAsia="Times New Roman"/>
                <w:bCs/>
                <w:szCs w:val="20"/>
              </w:rPr>
            </w:pPr>
          </w:p>
        </w:tc>
        <w:tc>
          <w:tcPr>
            <w:tcW w:w="2268" w:type="dxa"/>
          </w:tcPr>
          <w:p w:rsidR="00F7782B" w:rsidRPr="00F7782B" w:rsidRDefault="00F7782B" w:rsidP="00F7782B">
            <w:pPr>
              <w:widowControl w:val="0"/>
              <w:jc w:val="center"/>
              <w:rPr>
                <w:rFonts w:eastAsia="Times New Roman"/>
                <w:bCs/>
                <w:szCs w:val="20"/>
              </w:rPr>
            </w:pPr>
          </w:p>
        </w:tc>
      </w:tr>
    </w:tbl>
    <w:p w:rsidR="00F7782B" w:rsidRPr="00F7782B" w:rsidRDefault="00F7782B" w:rsidP="00F7782B">
      <w:pPr>
        <w:widowControl w:val="0"/>
        <w:rPr>
          <w:rFonts w:eastAsia="Times New Roman"/>
          <w:bCs/>
          <w:sz w:val="20"/>
          <w:szCs w:val="20"/>
        </w:rPr>
      </w:pPr>
    </w:p>
    <w:tbl>
      <w:tblPr>
        <w:tblStyle w:val="TableGrid"/>
        <w:tblW w:w="9908" w:type="dxa"/>
        <w:tblInd w:w="108" w:type="dxa"/>
        <w:tblLook w:val="04A0" w:firstRow="1" w:lastRow="0" w:firstColumn="1" w:lastColumn="0" w:noHBand="0" w:noVBand="1"/>
      </w:tblPr>
      <w:tblGrid>
        <w:gridCol w:w="9908"/>
      </w:tblGrid>
      <w:tr w:rsidR="00D41A63" w:rsidTr="00D41A63">
        <w:tc>
          <w:tcPr>
            <w:tcW w:w="9908" w:type="dxa"/>
          </w:tcPr>
          <w:p w:rsidR="00D41A63" w:rsidRPr="00D41A63" w:rsidRDefault="00D41A63" w:rsidP="00D41A63">
            <w:pPr>
              <w:pStyle w:val="ListParagraph"/>
              <w:widowControl w:val="0"/>
              <w:numPr>
                <w:ilvl w:val="0"/>
                <w:numId w:val="4"/>
              </w:numPr>
              <w:spacing w:before="120" w:after="120" w:line="276" w:lineRule="auto"/>
              <w:ind w:left="601" w:hanging="283"/>
              <w:rPr>
                <w:rFonts w:eastAsia="Times New Roman"/>
                <w:b/>
                <w:bCs/>
              </w:rPr>
            </w:pPr>
            <w:r w:rsidRPr="00D41A63">
              <w:rPr>
                <w:rFonts w:eastAsia="Times New Roman"/>
                <w:b/>
                <w:bCs/>
              </w:rPr>
              <w:lastRenderedPageBreak/>
              <w:t>Type and size of the sound system (include details of how calculated):</w:t>
            </w:r>
          </w:p>
        </w:tc>
      </w:tr>
      <w:tr w:rsidR="00D41A63" w:rsidTr="00D41A63">
        <w:tc>
          <w:tcPr>
            <w:tcW w:w="9908" w:type="dxa"/>
          </w:tcPr>
          <w:p w:rsidR="00D41A63" w:rsidRDefault="00D41A63" w:rsidP="00D41A63">
            <w:pPr>
              <w:widowControl w:val="0"/>
              <w:spacing w:line="276" w:lineRule="auto"/>
              <w:rPr>
                <w:rFonts w:eastAsia="Times New Roman"/>
                <w:bCs/>
              </w:rPr>
            </w:pPr>
          </w:p>
          <w:p w:rsidR="00D41A63" w:rsidRDefault="00D41A63" w:rsidP="00D41A63">
            <w:pPr>
              <w:widowControl w:val="0"/>
              <w:spacing w:line="276" w:lineRule="auto"/>
              <w:rPr>
                <w:rFonts w:eastAsia="Times New Roman"/>
                <w:bCs/>
              </w:rPr>
            </w:pPr>
          </w:p>
          <w:p w:rsidR="00917E7C" w:rsidRDefault="00917E7C" w:rsidP="00D41A63">
            <w:pPr>
              <w:widowControl w:val="0"/>
              <w:spacing w:line="276" w:lineRule="auto"/>
              <w:rPr>
                <w:rFonts w:eastAsia="Times New Roman"/>
                <w:bCs/>
              </w:rPr>
            </w:pPr>
          </w:p>
          <w:p w:rsidR="00917E7C" w:rsidRDefault="00917E7C" w:rsidP="00D41A63">
            <w:pPr>
              <w:widowControl w:val="0"/>
              <w:spacing w:line="276" w:lineRule="auto"/>
              <w:rPr>
                <w:rFonts w:eastAsia="Times New Roman"/>
                <w:bCs/>
              </w:rPr>
            </w:pPr>
          </w:p>
          <w:p w:rsidR="00917E7C" w:rsidRDefault="00917E7C" w:rsidP="00D41A63">
            <w:pPr>
              <w:widowControl w:val="0"/>
              <w:spacing w:line="276" w:lineRule="auto"/>
              <w:rPr>
                <w:rFonts w:eastAsia="Times New Roman"/>
                <w:bCs/>
              </w:rPr>
            </w:pPr>
          </w:p>
          <w:p w:rsidR="00917E7C" w:rsidRDefault="00917E7C" w:rsidP="00D41A63">
            <w:pPr>
              <w:widowControl w:val="0"/>
              <w:spacing w:line="276" w:lineRule="auto"/>
              <w:rPr>
                <w:rFonts w:eastAsia="Times New Roman"/>
                <w:bCs/>
              </w:rPr>
            </w:pPr>
          </w:p>
          <w:p w:rsidR="00917E7C" w:rsidRDefault="00917E7C" w:rsidP="00D41A63">
            <w:pPr>
              <w:widowControl w:val="0"/>
              <w:spacing w:line="276" w:lineRule="auto"/>
              <w:rPr>
                <w:rFonts w:eastAsia="Times New Roman"/>
                <w:bCs/>
              </w:rPr>
            </w:pPr>
          </w:p>
          <w:p w:rsidR="00917E7C" w:rsidRDefault="00917E7C" w:rsidP="00D41A63">
            <w:pPr>
              <w:widowControl w:val="0"/>
              <w:spacing w:line="276" w:lineRule="auto"/>
              <w:rPr>
                <w:rFonts w:eastAsia="Times New Roman"/>
                <w:bCs/>
              </w:rPr>
            </w:pPr>
          </w:p>
          <w:p w:rsidR="00917E7C" w:rsidRDefault="00917E7C" w:rsidP="00D41A63">
            <w:pPr>
              <w:widowControl w:val="0"/>
              <w:spacing w:line="276" w:lineRule="auto"/>
              <w:rPr>
                <w:rFonts w:eastAsia="Times New Roman"/>
                <w:bCs/>
              </w:rPr>
            </w:pPr>
          </w:p>
          <w:p w:rsidR="00917E7C" w:rsidRDefault="00917E7C" w:rsidP="00D41A63">
            <w:pPr>
              <w:widowControl w:val="0"/>
              <w:spacing w:line="276" w:lineRule="auto"/>
              <w:rPr>
                <w:rFonts w:eastAsia="Times New Roman"/>
                <w:bCs/>
              </w:rPr>
            </w:pPr>
          </w:p>
          <w:p w:rsidR="00917E7C" w:rsidRDefault="00917E7C" w:rsidP="00D41A63">
            <w:pPr>
              <w:widowControl w:val="0"/>
              <w:spacing w:line="276" w:lineRule="auto"/>
              <w:rPr>
                <w:rFonts w:eastAsia="Times New Roman"/>
                <w:bCs/>
              </w:rPr>
            </w:pPr>
          </w:p>
          <w:p w:rsidR="00917E7C" w:rsidRDefault="00917E7C" w:rsidP="00D41A63">
            <w:pPr>
              <w:widowControl w:val="0"/>
              <w:spacing w:line="276" w:lineRule="auto"/>
              <w:rPr>
                <w:rFonts w:eastAsia="Times New Roman"/>
                <w:bCs/>
              </w:rPr>
            </w:pPr>
          </w:p>
          <w:p w:rsidR="00917E7C" w:rsidRDefault="00917E7C" w:rsidP="00D41A63">
            <w:pPr>
              <w:widowControl w:val="0"/>
              <w:spacing w:line="276" w:lineRule="auto"/>
              <w:rPr>
                <w:rFonts w:eastAsia="Times New Roman"/>
                <w:bCs/>
              </w:rPr>
            </w:pPr>
          </w:p>
          <w:p w:rsidR="00917E7C" w:rsidRDefault="00917E7C" w:rsidP="00D41A63">
            <w:pPr>
              <w:widowControl w:val="0"/>
              <w:spacing w:line="276" w:lineRule="auto"/>
              <w:rPr>
                <w:rFonts w:eastAsia="Times New Roman"/>
                <w:bCs/>
              </w:rPr>
            </w:pPr>
          </w:p>
          <w:p w:rsidR="00D41A63" w:rsidRDefault="00D41A63" w:rsidP="00D41A63">
            <w:pPr>
              <w:widowControl w:val="0"/>
              <w:spacing w:line="276" w:lineRule="auto"/>
              <w:rPr>
                <w:rFonts w:eastAsia="Times New Roman"/>
                <w:bCs/>
              </w:rPr>
            </w:pPr>
          </w:p>
          <w:p w:rsidR="00917E7C" w:rsidRDefault="00917E7C" w:rsidP="00D41A63">
            <w:pPr>
              <w:widowControl w:val="0"/>
              <w:spacing w:line="276" w:lineRule="auto"/>
              <w:rPr>
                <w:rFonts w:eastAsia="Times New Roman"/>
                <w:bCs/>
              </w:rPr>
            </w:pPr>
          </w:p>
          <w:p w:rsidR="00917E7C" w:rsidRDefault="00917E7C" w:rsidP="00D41A63">
            <w:pPr>
              <w:widowControl w:val="0"/>
              <w:spacing w:line="276" w:lineRule="auto"/>
              <w:rPr>
                <w:rFonts w:eastAsia="Times New Roman"/>
                <w:bCs/>
              </w:rPr>
            </w:pPr>
          </w:p>
          <w:p w:rsidR="00D41A63" w:rsidRPr="00D41A63" w:rsidRDefault="00D41A63" w:rsidP="00D41A63">
            <w:pPr>
              <w:widowControl w:val="0"/>
              <w:spacing w:line="276" w:lineRule="auto"/>
              <w:rPr>
                <w:rFonts w:eastAsia="Times New Roman"/>
                <w:bCs/>
              </w:rPr>
            </w:pPr>
          </w:p>
        </w:tc>
      </w:tr>
      <w:tr w:rsidR="00D41A63" w:rsidRPr="00D41A63" w:rsidTr="00D41A63">
        <w:tc>
          <w:tcPr>
            <w:tcW w:w="9908" w:type="dxa"/>
          </w:tcPr>
          <w:p w:rsidR="00D41A63" w:rsidRPr="00D41A63" w:rsidRDefault="00D41A63" w:rsidP="00D41A63">
            <w:pPr>
              <w:pStyle w:val="ListParagraph"/>
              <w:widowControl w:val="0"/>
              <w:numPr>
                <w:ilvl w:val="0"/>
                <w:numId w:val="4"/>
              </w:numPr>
              <w:spacing w:before="120" w:after="120" w:line="276" w:lineRule="auto"/>
              <w:ind w:left="601" w:hanging="283"/>
              <w:rPr>
                <w:rFonts w:eastAsia="Times New Roman"/>
                <w:b/>
                <w:bCs/>
              </w:rPr>
            </w:pPr>
            <w:r w:rsidRPr="00D41A63">
              <w:rPr>
                <w:rFonts w:eastAsia="Times New Roman"/>
                <w:b/>
                <w:bCs/>
              </w:rPr>
              <w:t>Sound system set up (e.g. number and position of delay / circuit speakers, compressors / limiters etc.):</w:t>
            </w:r>
          </w:p>
        </w:tc>
      </w:tr>
      <w:tr w:rsidR="00D41A63" w:rsidRPr="00D41A63" w:rsidTr="00D41A63">
        <w:tc>
          <w:tcPr>
            <w:tcW w:w="9908" w:type="dxa"/>
          </w:tcPr>
          <w:p w:rsidR="00D41A63" w:rsidRDefault="00D41A63" w:rsidP="00D41A63">
            <w:pPr>
              <w:widowControl w:val="0"/>
              <w:spacing w:line="276" w:lineRule="auto"/>
              <w:rPr>
                <w:rFonts w:eastAsia="Times New Roman"/>
                <w:bCs/>
              </w:rPr>
            </w:pPr>
          </w:p>
          <w:p w:rsidR="00D41A63" w:rsidRDefault="00D41A63" w:rsidP="00D41A63">
            <w:pPr>
              <w:widowControl w:val="0"/>
              <w:spacing w:line="276" w:lineRule="auto"/>
              <w:rPr>
                <w:rFonts w:eastAsia="Times New Roman"/>
                <w:bCs/>
              </w:rPr>
            </w:pPr>
          </w:p>
          <w:p w:rsidR="00D41A63" w:rsidRDefault="00D41A63" w:rsidP="00D41A63">
            <w:pPr>
              <w:widowControl w:val="0"/>
              <w:spacing w:line="276" w:lineRule="auto"/>
              <w:rPr>
                <w:rFonts w:eastAsia="Times New Roman"/>
                <w:bCs/>
              </w:rPr>
            </w:pPr>
          </w:p>
          <w:p w:rsidR="00917E7C" w:rsidRDefault="00917E7C" w:rsidP="00D41A63">
            <w:pPr>
              <w:widowControl w:val="0"/>
              <w:spacing w:line="276" w:lineRule="auto"/>
              <w:rPr>
                <w:rFonts w:eastAsia="Times New Roman"/>
                <w:bCs/>
              </w:rPr>
            </w:pPr>
          </w:p>
          <w:p w:rsidR="00917E7C" w:rsidRDefault="00917E7C" w:rsidP="00D41A63">
            <w:pPr>
              <w:widowControl w:val="0"/>
              <w:spacing w:line="276" w:lineRule="auto"/>
              <w:rPr>
                <w:rFonts w:eastAsia="Times New Roman"/>
                <w:bCs/>
              </w:rPr>
            </w:pPr>
          </w:p>
          <w:p w:rsidR="00917E7C" w:rsidRDefault="00917E7C" w:rsidP="00D41A63">
            <w:pPr>
              <w:widowControl w:val="0"/>
              <w:spacing w:line="276" w:lineRule="auto"/>
              <w:rPr>
                <w:rFonts w:eastAsia="Times New Roman"/>
                <w:bCs/>
              </w:rPr>
            </w:pPr>
          </w:p>
          <w:p w:rsidR="00917E7C" w:rsidRDefault="00917E7C" w:rsidP="00D41A63">
            <w:pPr>
              <w:widowControl w:val="0"/>
              <w:spacing w:line="276" w:lineRule="auto"/>
              <w:rPr>
                <w:rFonts w:eastAsia="Times New Roman"/>
                <w:bCs/>
              </w:rPr>
            </w:pPr>
          </w:p>
          <w:p w:rsidR="00917E7C" w:rsidRDefault="00917E7C" w:rsidP="00D41A63">
            <w:pPr>
              <w:widowControl w:val="0"/>
              <w:spacing w:line="276" w:lineRule="auto"/>
              <w:rPr>
                <w:rFonts w:eastAsia="Times New Roman"/>
                <w:bCs/>
              </w:rPr>
            </w:pPr>
          </w:p>
          <w:p w:rsidR="00917E7C" w:rsidRDefault="00917E7C" w:rsidP="00D41A63">
            <w:pPr>
              <w:widowControl w:val="0"/>
              <w:spacing w:line="276" w:lineRule="auto"/>
              <w:rPr>
                <w:rFonts w:eastAsia="Times New Roman"/>
                <w:bCs/>
              </w:rPr>
            </w:pPr>
          </w:p>
          <w:p w:rsidR="00917E7C" w:rsidRDefault="00917E7C" w:rsidP="00D41A63">
            <w:pPr>
              <w:widowControl w:val="0"/>
              <w:spacing w:line="276" w:lineRule="auto"/>
              <w:rPr>
                <w:rFonts w:eastAsia="Times New Roman"/>
                <w:bCs/>
              </w:rPr>
            </w:pPr>
          </w:p>
          <w:p w:rsidR="00917E7C" w:rsidRDefault="00917E7C" w:rsidP="00D41A63">
            <w:pPr>
              <w:widowControl w:val="0"/>
              <w:spacing w:line="276" w:lineRule="auto"/>
              <w:rPr>
                <w:rFonts w:eastAsia="Times New Roman"/>
                <w:bCs/>
              </w:rPr>
            </w:pPr>
          </w:p>
          <w:p w:rsidR="00917E7C" w:rsidRDefault="00917E7C" w:rsidP="00D41A63">
            <w:pPr>
              <w:widowControl w:val="0"/>
              <w:spacing w:line="276" w:lineRule="auto"/>
              <w:rPr>
                <w:rFonts w:eastAsia="Times New Roman"/>
                <w:bCs/>
              </w:rPr>
            </w:pPr>
          </w:p>
          <w:p w:rsidR="00917E7C" w:rsidRDefault="00917E7C" w:rsidP="00D41A63">
            <w:pPr>
              <w:widowControl w:val="0"/>
              <w:spacing w:line="276" w:lineRule="auto"/>
              <w:rPr>
                <w:rFonts w:eastAsia="Times New Roman"/>
                <w:bCs/>
              </w:rPr>
            </w:pPr>
          </w:p>
          <w:p w:rsidR="00917E7C" w:rsidRDefault="00917E7C" w:rsidP="00D41A63">
            <w:pPr>
              <w:widowControl w:val="0"/>
              <w:spacing w:line="276" w:lineRule="auto"/>
              <w:rPr>
                <w:rFonts w:eastAsia="Times New Roman"/>
                <w:bCs/>
              </w:rPr>
            </w:pPr>
          </w:p>
          <w:p w:rsidR="00917E7C" w:rsidRDefault="00917E7C" w:rsidP="00D41A63">
            <w:pPr>
              <w:widowControl w:val="0"/>
              <w:spacing w:line="276" w:lineRule="auto"/>
              <w:rPr>
                <w:rFonts w:eastAsia="Times New Roman"/>
                <w:bCs/>
              </w:rPr>
            </w:pPr>
          </w:p>
          <w:p w:rsidR="00D41A63" w:rsidRDefault="00D41A63" w:rsidP="00D41A63">
            <w:pPr>
              <w:widowControl w:val="0"/>
              <w:spacing w:line="276" w:lineRule="auto"/>
              <w:rPr>
                <w:rFonts w:eastAsia="Times New Roman"/>
                <w:bCs/>
              </w:rPr>
            </w:pPr>
          </w:p>
          <w:p w:rsidR="00917E7C" w:rsidRDefault="00917E7C" w:rsidP="00D41A63">
            <w:pPr>
              <w:widowControl w:val="0"/>
              <w:spacing w:line="276" w:lineRule="auto"/>
              <w:rPr>
                <w:rFonts w:eastAsia="Times New Roman"/>
                <w:bCs/>
              </w:rPr>
            </w:pPr>
          </w:p>
          <w:p w:rsidR="00917E7C" w:rsidRDefault="00917E7C" w:rsidP="00D41A63">
            <w:pPr>
              <w:widowControl w:val="0"/>
              <w:spacing w:line="276" w:lineRule="auto"/>
              <w:rPr>
                <w:rFonts w:eastAsia="Times New Roman"/>
                <w:bCs/>
              </w:rPr>
            </w:pPr>
          </w:p>
          <w:p w:rsidR="00917E7C" w:rsidRDefault="00917E7C" w:rsidP="00D41A63">
            <w:pPr>
              <w:widowControl w:val="0"/>
              <w:spacing w:line="276" w:lineRule="auto"/>
              <w:rPr>
                <w:rFonts w:eastAsia="Times New Roman"/>
                <w:bCs/>
              </w:rPr>
            </w:pPr>
          </w:p>
          <w:p w:rsidR="00D41A63" w:rsidRPr="00D41A63" w:rsidRDefault="00D41A63" w:rsidP="00D41A63">
            <w:pPr>
              <w:widowControl w:val="0"/>
              <w:spacing w:line="276" w:lineRule="auto"/>
              <w:rPr>
                <w:rFonts w:eastAsia="Times New Roman"/>
                <w:bCs/>
              </w:rPr>
            </w:pPr>
          </w:p>
        </w:tc>
      </w:tr>
      <w:tr w:rsidR="00D41A63" w:rsidRPr="00D41A63" w:rsidTr="00D41A63">
        <w:tc>
          <w:tcPr>
            <w:tcW w:w="9908" w:type="dxa"/>
          </w:tcPr>
          <w:p w:rsidR="00D41A63" w:rsidRPr="00D41A63" w:rsidRDefault="00D41A63" w:rsidP="00D41A63">
            <w:pPr>
              <w:pStyle w:val="ListParagraph"/>
              <w:widowControl w:val="0"/>
              <w:numPr>
                <w:ilvl w:val="0"/>
                <w:numId w:val="4"/>
              </w:numPr>
              <w:spacing w:before="120" w:after="120" w:line="276" w:lineRule="auto"/>
              <w:ind w:left="601" w:hanging="283"/>
              <w:rPr>
                <w:rFonts w:eastAsia="Times New Roman"/>
                <w:b/>
                <w:bCs/>
              </w:rPr>
            </w:pPr>
            <w:r w:rsidRPr="00D41A63">
              <w:rPr>
                <w:rFonts w:eastAsia="Times New Roman"/>
                <w:b/>
                <w:bCs/>
              </w:rPr>
              <w:lastRenderedPageBreak/>
              <w:t>Please provide any additional information on the measures to be taken to minimise the noise at noise sensitive premises around the premise/site:</w:t>
            </w:r>
          </w:p>
        </w:tc>
      </w:tr>
      <w:tr w:rsidR="00D41A63" w:rsidRPr="00D41A63" w:rsidTr="00D41A63">
        <w:tc>
          <w:tcPr>
            <w:tcW w:w="9908" w:type="dxa"/>
          </w:tcPr>
          <w:p w:rsidR="00D41A63" w:rsidRDefault="00D41A63" w:rsidP="00D41A63">
            <w:pPr>
              <w:widowControl w:val="0"/>
              <w:spacing w:line="276" w:lineRule="auto"/>
              <w:rPr>
                <w:rFonts w:eastAsia="Times New Roman"/>
                <w:bCs/>
              </w:rPr>
            </w:pPr>
          </w:p>
          <w:p w:rsidR="00D41A63" w:rsidRDefault="00D41A63" w:rsidP="00D41A63">
            <w:pPr>
              <w:widowControl w:val="0"/>
              <w:spacing w:line="276" w:lineRule="auto"/>
              <w:rPr>
                <w:rFonts w:eastAsia="Times New Roman"/>
                <w:bCs/>
              </w:rPr>
            </w:pPr>
          </w:p>
          <w:p w:rsidR="00D41A63" w:rsidRDefault="00D41A63" w:rsidP="00D41A63">
            <w:pPr>
              <w:widowControl w:val="0"/>
              <w:spacing w:line="276" w:lineRule="auto"/>
              <w:rPr>
                <w:rFonts w:eastAsia="Times New Roman"/>
                <w:bCs/>
              </w:rPr>
            </w:pPr>
          </w:p>
          <w:p w:rsidR="00D41A63" w:rsidRDefault="00D41A63" w:rsidP="00D41A63">
            <w:pPr>
              <w:widowControl w:val="0"/>
              <w:spacing w:line="276" w:lineRule="auto"/>
              <w:rPr>
                <w:rFonts w:eastAsia="Times New Roman"/>
                <w:bCs/>
              </w:rPr>
            </w:pPr>
          </w:p>
          <w:p w:rsidR="00D41A63" w:rsidRDefault="00D41A63" w:rsidP="00D41A63">
            <w:pPr>
              <w:widowControl w:val="0"/>
              <w:spacing w:line="276" w:lineRule="auto"/>
              <w:rPr>
                <w:rFonts w:eastAsia="Times New Roman"/>
                <w:bCs/>
              </w:rPr>
            </w:pPr>
          </w:p>
          <w:p w:rsidR="00D41A63" w:rsidRDefault="00D41A63" w:rsidP="00D41A63">
            <w:pPr>
              <w:widowControl w:val="0"/>
              <w:spacing w:line="276" w:lineRule="auto"/>
              <w:rPr>
                <w:rFonts w:eastAsia="Times New Roman"/>
                <w:bCs/>
              </w:rPr>
            </w:pPr>
          </w:p>
          <w:p w:rsidR="00D41A63" w:rsidRDefault="00D41A63" w:rsidP="00D41A63">
            <w:pPr>
              <w:widowControl w:val="0"/>
              <w:spacing w:line="276" w:lineRule="auto"/>
              <w:rPr>
                <w:rFonts w:eastAsia="Times New Roman"/>
                <w:bCs/>
              </w:rPr>
            </w:pPr>
          </w:p>
          <w:p w:rsidR="00D41A63" w:rsidRDefault="00D41A63" w:rsidP="00D41A63">
            <w:pPr>
              <w:widowControl w:val="0"/>
              <w:spacing w:line="276" w:lineRule="auto"/>
              <w:rPr>
                <w:rFonts w:eastAsia="Times New Roman"/>
                <w:bCs/>
              </w:rPr>
            </w:pPr>
          </w:p>
          <w:p w:rsidR="00917E7C" w:rsidRDefault="00917E7C" w:rsidP="00D41A63">
            <w:pPr>
              <w:widowControl w:val="0"/>
              <w:spacing w:line="276" w:lineRule="auto"/>
              <w:rPr>
                <w:rFonts w:eastAsia="Times New Roman"/>
                <w:bCs/>
              </w:rPr>
            </w:pPr>
          </w:p>
          <w:p w:rsidR="00D41A63" w:rsidRDefault="00D41A63" w:rsidP="00D41A63">
            <w:pPr>
              <w:widowControl w:val="0"/>
              <w:spacing w:line="276" w:lineRule="auto"/>
              <w:rPr>
                <w:rFonts w:eastAsia="Times New Roman"/>
                <w:bCs/>
              </w:rPr>
            </w:pPr>
          </w:p>
          <w:p w:rsidR="00D41A63" w:rsidRDefault="00D41A63" w:rsidP="00D41A63">
            <w:pPr>
              <w:widowControl w:val="0"/>
              <w:spacing w:line="276" w:lineRule="auto"/>
              <w:rPr>
                <w:rFonts w:eastAsia="Times New Roman"/>
                <w:bCs/>
              </w:rPr>
            </w:pPr>
          </w:p>
          <w:p w:rsidR="00D41A63" w:rsidRDefault="00D41A63" w:rsidP="00D41A63">
            <w:pPr>
              <w:widowControl w:val="0"/>
              <w:spacing w:line="276" w:lineRule="auto"/>
              <w:rPr>
                <w:rFonts w:eastAsia="Times New Roman"/>
                <w:bCs/>
              </w:rPr>
            </w:pPr>
          </w:p>
          <w:p w:rsidR="00917E7C" w:rsidRDefault="00917E7C" w:rsidP="00D41A63">
            <w:pPr>
              <w:widowControl w:val="0"/>
              <w:spacing w:line="276" w:lineRule="auto"/>
              <w:rPr>
                <w:rFonts w:eastAsia="Times New Roman"/>
                <w:bCs/>
              </w:rPr>
            </w:pPr>
          </w:p>
          <w:p w:rsidR="00917E7C" w:rsidRDefault="00917E7C" w:rsidP="00D41A63">
            <w:pPr>
              <w:widowControl w:val="0"/>
              <w:spacing w:line="276" w:lineRule="auto"/>
              <w:rPr>
                <w:rFonts w:eastAsia="Times New Roman"/>
                <w:bCs/>
              </w:rPr>
            </w:pPr>
          </w:p>
          <w:p w:rsidR="00917E7C" w:rsidRDefault="00917E7C" w:rsidP="00D41A63">
            <w:pPr>
              <w:widowControl w:val="0"/>
              <w:spacing w:line="276" w:lineRule="auto"/>
              <w:rPr>
                <w:rFonts w:eastAsia="Times New Roman"/>
                <w:bCs/>
              </w:rPr>
            </w:pPr>
          </w:p>
          <w:p w:rsidR="00917E7C" w:rsidRDefault="00917E7C" w:rsidP="00D41A63">
            <w:pPr>
              <w:widowControl w:val="0"/>
              <w:spacing w:line="276" w:lineRule="auto"/>
              <w:rPr>
                <w:rFonts w:eastAsia="Times New Roman"/>
                <w:bCs/>
              </w:rPr>
            </w:pPr>
          </w:p>
          <w:p w:rsidR="00917E7C" w:rsidRDefault="00917E7C" w:rsidP="00D41A63">
            <w:pPr>
              <w:widowControl w:val="0"/>
              <w:spacing w:line="276" w:lineRule="auto"/>
              <w:rPr>
                <w:rFonts w:eastAsia="Times New Roman"/>
                <w:bCs/>
              </w:rPr>
            </w:pPr>
          </w:p>
          <w:p w:rsidR="00917E7C" w:rsidRDefault="00917E7C" w:rsidP="00D41A63">
            <w:pPr>
              <w:widowControl w:val="0"/>
              <w:spacing w:line="276" w:lineRule="auto"/>
              <w:rPr>
                <w:rFonts w:eastAsia="Times New Roman"/>
                <w:bCs/>
              </w:rPr>
            </w:pPr>
          </w:p>
          <w:p w:rsidR="00917E7C" w:rsidRDefault="00917E7C" w:rsidP="00D41A63">
            <w:pPr>
              <w:widowControl w:val="0"/>
              <w:spacing w:line="276" w:lineRule="auto"/>
              <w:rPr>
                <w:rFonts w:eastAsia="Times New Roman"/>
                <w:bCs/>
              </w:rPr>
            </w:pPr>
          </w:p>
          <w:p w:rsidR="00917E7C" w:rsidRDefault="00917E7C" w:rsidP="00D41A63">
            <w:pPr>
              <w:widowControl w:val="0"/>
              <w:spacing w:line="276" w:lineRule="auto"/>
              <w:rPr>
                <w:rFonts w:eastAsia="Times New Roman"/>
                <w:bCs/>
              </w:rPr>
            </w:pPr>
          </w:p>
          <w:p w:rsidR="00D41A63" w:rsidRDefault="00D41A63" w:rsidP="00D41A63">
            <w:pPr>
              <w:widowControl w:val="0"/>
              <w:spacing w:line="276" w:lineRule="auto"/>
              <w:rPr>
                <w:rFonts w:eastAsia="Times New Roman"/>
                <w:bCs/>
              </w:rPr>
            </w:pPr>
          </w:p>
          <w:p w:rsidR="00D41A63" w:rsidRDefault="00D41A63" w:rsidP="00D41A63">
            <w:pPr>
              <w:widowControl w:val="0"/>
              <w:spacing w:line="276" w:lineRule="auto"/>
              <w:rPr>
                <w:rFonts w:eastAsia="Times New Roman"/>
                <w:bCs/>
              </w:rPr>
            </w:pPr>
          </w:p>
          <w:p w:rsidR="00D41A63" w:rsidRDefault="00D41A63" w:rsidP="00D41A63">
            <w:pPr>
              <w:widowControl w:val="0"/>
              <w:spacing w:line="276" w:lineRule="auto"/>
              <w:rPr>
                <w:rFonts w:eastAsia="Times New Roman"/>
                <w:bCs/>
              </w:rPr>
            </w:pPr>
          </w:p>
          <w:p w:rsidR="00D41A63" w:rsidRDefault="00D41A63" w:rsidP="00D41A63">
            <w:pPr>
              <w:widowControl w:val="0"/>
              <w:spacing w:line="276" w:lineRule="auto"/>
              <w:rPr>
                <w:rFonts w:eastAsia="Times New Roman"/>
                <w:bCs/>
              </w:rPr>
            </w:pPr>
          </w:p>
          <w:p w:rsidR="00D41A63" w:rsidRPr="00D41A63" w:rsidRDefault="00D41A63" w:rsidP="00D41A63">
            <w:pPr>
              <w:widowControl w:val="0"/>
              <w:spacing w:line="276" w:lineRule="auto"/>
              <w:rPr>
                <w:rFonts w:eastAsia="Times New Roman"/>
                <w:bCs/>
              </w:rPr>
            </w:pPr>
          </w:p>
        </w:tc>
      </w:tr>
    </w:tbl>
    <w:p w:rsidR="00D41A63" w:rsidRDefault="00D41A63" w:rsidP="004F48B0">
      <w:pPr>
        <w:widowControl w:val="0"/>
        <w:rPr>
          <w:rFonts w:eastAsia="Times New Roman"/>
          <w:bCs/>
          <w:szCs w:val="20"/>
        </w:rPr>
      </w:pPr>
    </w:p>
    <w:p w:rsidR="00D41A63" w:rsidRPr="00D41A63" w:rsidRDefault="00D41A63" w:rsidP="00D41A63">
      <w:pPr>
        <w:widowControl w:val="0"/>
        <w:spacing w:before="120" w:after="120"/>
        <w:rPr>
          <w:rFonts w:eastAsia="Times New Roman"/>
          <w:bCs/>
          <w:szCs w:val="20"/>
        </w:rPr>
      </w:pPr>
      <w:r>
        <w:rPr>
          <w:rFonts w:eastAsia="Times New Roman"/>
          <w:bCs/>
          <w:szCs w:val="20"/>
        </w:rPr>
        <w:t xml:space="preserve">Please return the completed Noise Risk Assessment (Appendix 2) to </w:t>
      </w:r>
      <w:hyperlink r:id="rId9" w:history="1">
        <w:r w:rsidRPr="00E73887">
          <w:rPr>
            <w:rStyle w:val="Hyperlink"/>
            <w:rFonts w:eastAsia="Times New Roman"/>
            <w:bCs/>
            <w:szCs w:val="20"/>
          </w:rPr>
          <w:t>foodsafety@oxford.gov.uk</w:t>
        </w:r>
      </w:hyperlink>
      <w:r>
        <w:rPr>
          <w:rFonts w:eastAsia="Times New Roman"/>
          <w:bCs/>
          <w:szCs w:val="20"/>
        </w:rPr>
        <w:t xml:space="preserve">   </w:t>
      </w:r>
      <w:proofErr w:type="gramStart"/>
      <w:r w:rsidRPr="00DF3AF2">
        <w:rPr>
          <w:rFonts w:eastAsia="Times New Roman"/>
          <w:bCs/>
          <w:szCs w:val="20"/>
        </w:rPr>
        <w:t>Please</w:t>
      </w:r>
      <w:proofErr w:type="gramEnd"/>
      <w:r w:rsidRPr="00DF3AF2">
        <w:rPr>
          <w:rFonts w:eastAsia="Times New Roman"/>
          <w:bCs/>
          <w:szCs w:val="20"/>
        </w:rPr>
        <w:t xml:space="preserve"> make </w:t>
      </w:r>
      <w:r>
        <w:rPr>
          <w:rFonts w:eastAsia="Times New Roman"/>
          <w:bCs/>
          <w:szCs w:val="20"/>
        </w:rPr>
        <w:t>sur</w:t>
      </w:r>
      <w:r w:rsidR="003405FE">
        <w:rPr>
          <w:rFonts w:eastAsia="Times New Roman"/>
          <w:bCs/>
          <w:szCs w:val="20"/>
        </w:rPr>
        <w:t xml:space="preserve">e that the information required in </w:t>
      </w:r>
      <w:r w:rsidR="00917E7C">
        <w:rPr>
          <w:rFonts w:eastAsia="Times New Roman"/>
          <w:bCs/>
          <w:szCs w:val="20"/>
        </w:rPr>
        <w:t xml:space="preserve">3 and 5 is attached (if relevant). </w:t>
      </w:r>
    </w:p>
    <w:p w:rsidR="00917E7C" w:rsidRDefault="00917E7C" w:rsidP="004F48B0">
      <w:pPr>
        <w:widowControl w:val="0"/>
        <w:rPr>
          <w:rFonts w:eastAsia="Times New Roman"/>
          <w:bCs/>
          <w:szCs w:val="20"/>
        </w:rPr>
      </w:pPr>
    </w:p>
    <w:p w:rsidR="00D41A63" w:rsidRPr="00DF3AF2" w:rsidRDefault="00D41A63" w:rsidP="004F48B0">
      <w:pPr>
        <w:widowControl w:val="0"/>
        <w:rPr>
          <w:rFonts w:eastAsia="Times New Roman"/>
          <w:bCs/>
          <w:szCs w:val="20"/>
        </w:rPr>
      </w:pPr>
    </w:p>
    <w:tbl>
      <w:tblPr>
        <w:tblStyle w:val="TableGrid"/>
        <w:tblW w:w="0" w:type="auto"/>
        <w:tblInd w:w="81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3827"/>
      </w:tblGrid>
      <w:tr w:rsidR="004F48B0" w:rsidRPr="004F48B0" w:rsidTr="0035590E">
        <w:tc>
          <w:tcPr>
            <w:tcW w:w="4678" w:type="dxa"/>
          </w:tcPr>
          <w:p w:rsidR="004F48B0" w:rsidRPr="004F48B0" w:rsidRDefault="004F48B0" w:rsidP="0035590E">
            <w:pPr>
              <w:rPr>
                <w:b/>
              </w:rPr>
            </w:pPr>
            <w:r w:rsidRPr="004F48B0">
              <w:rPr>
                <w:b/>
              </w:rPr>
              <w:t>Environmental Health Contact Details</w:t>
            </w:r>
          </w:p>
          <w:p w:rsidR="004F48B0" w:rsidRPr="004F48B0" w:rsidRDefault="004F48B0" w:rsidP="0035590E"/>
          <w:p w:rsidR="004F48B0" w:rsidRPr="004F48B0" w:rsidRDefault="004F48B0" w:rsidP="0035590E">
            <w:r w:rsidRPr="004F48B0">
              <w:t>Business Regulation Team</w:t>
            </w:r>
          </w:p>
          <w:p w:rsidR="004F48B0" w:rsidRPr="004F48B0" w:rsidRDefault="004F48B0" w:rsidP="0035590E">
            <w:r w:rsidRPr="004F48B0">
              <w:t>Environmental Health</w:t>
            </w:r>
          </w:p>
          <w:p w:rsidR="004F48B0" w:rsidRPr="004F48B0" w:rsidRDefault="004F48B0" w:rsidP="0035590E">
            <w:r w:rsidRPr="004F48B0">
              <w:t>Planning and Regulatory Services</w:t>
            </w:r>
          </w:p>
          <w:p w:rsidR="004F48B0" w:rsidRPr="004F48B0" w:rsidRDefault="004F48B0" w:rsidP="0035590E">
            <w:r w:rsidRPr="004F48B0">
              <w:t>Oxford City Council</w:t>
            </w:r>
          </w:p>
          <w:p w:rsidR="004F48B0" w:rsidRPr="004F48B0" w:rsidRDefault="004F48B0" w:rsidP="0035590E">
            <w:r w:rsidRPr="004F48B0">
              <w:t xml:space="preserve">St. </w:t>
            </w:r>
            <w:proofErr w:type="spellStart"/>
            <w:r w:rsidRPr="004F48B0">
              <w:t>Aldate’s</w:t>
            </w:r>
            <w:proofErr w:type="spellEnd"/>
            <w:r w:rsidRPr="004F48B0">
              <w:t xml:space="preserve"> Chambers</w:t>
            </w:r>
          </w:p>
          <w:p w:rsidR="004F48B0" w:rsidRPr="004F48B0" w:rsidRDefault="004F48B0" w:rsidP="0035590E">
            <w:r w:rsidRPr="004F48B0">
              <w:t xml:space="preserve">109 St. </w:t>
            </w:r>
            <w:proofErr w:type="spellStart"/>
            <w:r w:rsidRPr="004F48B0">
              <w:t>Aldate’s</w:t>
            </w:r>
            <w:proofErr w:type="spellEnd"/>
          </w:p>
          <w:p w:rsidR="004F48B0" w:rsidRPr="004F48B0" w:rsidRDefault="004F48B0" w:rsidP="0035590E">
            <w:r w:rsidRPr="004F48B0">
              <w:t>OX1 1DS</w:t>
            </w:r>
          </w:p>
        </w:tc>
        <w:tc>
          <w:tcPr>
            <w:tcW w:w="3827" w:type="dxa"/>
          </w:tcPr>
          <w:p w:rsidR="004F48B0" w:rsidRPr="004F48B0" w:rsidRDefault="004F48B0" w:rsidP="0035590E"/>
          <w:p w:rsidR="004F48B0" w:rsidRDefault="004F48B0" w:rsidP="0035590E"/>
          <w:p w:rsidR="004F48B0" w:rsidRPr="004F48B0" w:rsidRDefault="004F48B0" w:rsidP="0035590E">
            <w:r w:rsidRPr="004F48B0">
              <w:t>Tel: 01865 252862</w:t>
            </w:r>
          </w:p>
          <w:p w:rsidR="004F48B0" w:rsidRPr="004F48B0" w:rsidRDefault="004F48B0" w:rsidP="0035590E">
            <w:r w:rsidRPr="004F48B0">
              <w:t xml:space="preserve">Email: </w:t>
            </w:r>
            <w:hyperlink r:id="rId10" w:history="1">
              <w:r w:rsidRPr="004F48B0">
                <w:rPr>
                  <w:color w:val="0000FF" w:themeColor="hyperlink"/>
                  <w:u w:val="single"/>
                </w:rPr>
                <w:t>foodsafety@oxford.gov.uk</w:t>
              </w:r>
            </w:hyperlink>
          </w:p>
          <w:p w:rsidR="004F48B0" w:rsidRPr="004F48B0" w:rsidRDefault="004F48B0" w:rsidP="0035590E">
            <w:r w:rsidRPr="004F48B0">
              <w:t xml:space="preserve">Website: </w:t>
            </w:r>
            <w:hyperlink r:id="rId11" w:history="1">
              <w:r w:rsidRPr="004F48B0">
                <w:rPr>
                  <w:color w:val="0000FF" w:themeColor="hyperlink"/>
                  <w:u w:val="single"/>
                </w:rPr>
                <w:t>www.oxford.gov.uk</w:t>
              </w:r>
            </w:hyperlink>
            <w:r w:rsidRPr="004F48B0">
              <w:t xml:space="preserve"> </w:t>
            </w:r>
          </w:p>
          <w:p w:rsidR="004F48B0" w:rsidRPr="004F48B0" w:rsidRDefault="004F48B0" w:rsidP="0035590E"/>
        </w:tc>
      </w:tr>
    </w:tbl>
    <w:p w:rsidR="008A22C6" w:rsidRPr="00DF3AF2" w:rsidRDefault="008A22C6" w:rsidP="00D41A63"/>
    <w:sectPr w:rsidR="008A22C6" w:rsidRPr="00DF3AF2" w:rsidSect="004073F4">
      <w:headerReference w:type="default" r:id="rId12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3AF2" w:rsidRDefault="00DF3AF2" w:rsidP="00DF3AF2">
      <w:r>
        <w:separator/>
      </w:r>
    </w:p>
  </w:endnote>
  <w:endnote w:type="continuationSeparator" w:id="0">
    <w:p w:rsidR="00DF3AF2" w:rsidRDefault="00DF3AF2" w:rsidP="00DF3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3AF2" w:rsidRDefault="00DF3AF2" w:rsidP="00DF3AF2">
      <w:r>
        <w:separator/>
      </w:r>
    </w:p>
  </w:footnote>
  <w:footnote w:type="continuationSeparator" w:id="0">
    <w:p w:rsidR="00DF3AF2" w:rsidRDefault="00DF3AF2" w:rsidP="00DF3A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3F4" w:rsidRDefault="004073F4">
    <w:pPr>
      <w:pStyle w:val="Header"/>
      <w:rPr>
        <w:sz w:val="20"/>
        <w:szCs w:val="20"/>
      </w:rPr>
    </w:pPr>
    <w:r w:rsidRPr="00B46DF6">
      <w:rPr>
        <w:noProof/>
        <w:sz w:val="20"/>
        <w:szCs w:val="20"/>
        <w:lang w:eastAsia="en-GB"/>
      </w:rPr>
      <w:drawing>
        <wp:anchor distT="0" distB="0" distL="114300" distR="114300" simplePos="0" relativeHeight="251659264" behindDoc="0" locked="0" layoutInCell="1" allowOverlap="1" wp14:anchorId="1A997AF3" wp14:editId="0D0E7D9E">
          <wp:simplePos x="0" y="0"/>
          <wp:positionH relativeFrom="column">
            <wp:posOffset>5998210</wp:posOffset>
          </wp:positionH>
          <wp:positionV relativeFrom="paragraph">
            <wp:posOffset>-439420</wp:posOffset>
          </wp:positionV>
          <wp:extent cx="866775" cy="1160145"/>
          <wp:effectExtent l="0" t="0" r="9525" b="1905"/>
          <wp:wrapSquare wrapText="bothSides"/>
          <wp:docPr id="1" name="Picture 1" descr="http://occweb/intranet/sites/default/files/documents/5752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occweb/intranet/sites/default/files/documents/5752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1160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0"/>
        <w:szCs w:val="20"/>
      </w:rPr>
      <w:t>OCC Event Guide – January 2016</w:t>
    </w:r>
  </w:p>
  <w:p w:rsidR="00DF3AF2" w:rsidRDefault="00F7782B">
    <w:pPr>
      <w:pStyle w:val="Header"/>
    </w:pPr>
    <w:r>
      <w:rPr>
        <w:sz w:val="20"/>
        <w:szCs w:val="20"/>
      </w:rPr>
      <w:t>Appendix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B53E9"/>
    <w:multiLevelType w:val="hybridMultilevel"/>
    <w:tmpl w:val="95DE05A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712113"/>
    <w:multiLevelType w:val="hybridMultilevel"/>
    <w:tmpl w:val="DE7AA960"/>
    <w:lvl w:ilvl="0" w:tplc="307EB988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3F15018"/>
    <w:multiLevelType w:val="hybridMultilevel"/>
    <w:tmpl w:val="B2167D3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340342"/>
    <w:multiLevelType w:val="hybridMultilevel"/>
    <w:tmpl w:val="0C64C10C"/>
    <w:lvl w:ilvl="0" w:tplc="D3669C4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8E4F83"/>
    <w:multiLevelType w:val="hybridMultilevel"/>
    <w:tmpl w:val="526686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D663D42"/>
    <w:multiLevelType w:val="hybridMultilevel"/>
    <w:tmpl w:val="BEECDE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1906A38"/>
    <w:multiLevelType w:val="hybridMultilevel"/>
    <w:tmpl w:val="B48AC624"/>
    <w:lvl w:ilvl="0" w:tplc="C83EAC3A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9D75537"/>
    <w:multiLevelType w:val="hybridMultilevel"/>
    <w:tmpl w:val="0DA4B0FA"/>
    <w:lvl w:ilvl="0" w:tplc="307EB988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75D0062"/>
    <w:multiLevelType w:val="hybridMultilevel"/>
    <w:tmpl w:val="3116818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C51355"/>
    <w:multiLevelType w:val="hybridMultilevel"/>
    <w:tmpl w:val="005E98D2"/>
    <w:lvl w:ilvl="0" w:tplc="1DC2E75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7"/>
  </w:num>
  <w:num w:numId="5">
    <w:abstractNumId w:val="0"/>
  </w:num>
  <w:num w:numId="6">
    <w:abstractNumId w:val="9"/>
  </w:num>
  <w:num w:numId="7">
    <w:abstractNumId w:val="1"/>
  </w:num>
  <w:num w:numId="8">
    <w:abstractNumId w:val="3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AF2"/>
    <w:rsid w:val="000B4310"/>
    <w:rsid w:val="00226FEC"/>
    <w:rsid w:val="002E0A23"/>
    <w:rsid w:val="00306FBF"/>
    <w:rsid w:val="003405FE"/>
    <w:rsid w:val="00363AAB"/>
    <w:rsid w:val="004000D7"/>
    <w:rsid w:val="004073F4"/>
    <w:rsid w:val="004D6551"/>
    <w:rsid w:val="004F48B0"/>
    <w:rsid w:val="00504E43"/>
    <w:rsid w:val="00505025"/>
    <w:rsid w:val="005766E0"/>
    <w:rsid w:val="007908F4"/>
    <w:rsid w:val="008A22C6"/>
    <w:rsid w:val="00917E7C"/>
    <w:rsid w:val="00A66CA3"/>
    <w:rsid w:val="00B45EA8"/>
    <w:rsid w:val="00C01E62"/>
    <w:rsid w:val="00C07F80"/>
    <w:rsid w:val="00C3125E"/>
    <w:rsid w:val="00C85BB0"/>
    <w:rsid w:val="00D41A63"/>
    <w:rsid w:val="00DA3399"/>
    <w:rsid w:val="00DF3AF2"/>
    <w:rsid w:val="00E166AA"/>
    <w:rsid w:val="00EB27D9"/>
    <w:rsid w:val="00F776F0"/>
    <w:rsid w:val="00F7782B"/>
    <w:rsid w:val="00FC4276"/>
    <w:rsid w:val="00FD0F12"/>
    <w:rsid w:val="00FD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00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3AF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3AF2"/>
  </w:style>
  <w:style w:type="paragraph" w:styleId="Footer">
    <w:name w:val="footer"/>
    <w:basedOn w:val="Normal"/>
    <w:link w:val="FooterChar"/>
    <w:uiPriority w:val="99"/>
    <w:unhideWhenUsed/>
    <w:rsid w:val="00DF3AF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3AF2"/>
  </w:style>
  <w:style w:type="character" w:styleId="Hyperlink">
    <w:name w:val="Hyperlink"/>
    <w:basedOn w:val="DefaultParagraphFont"/>
    <w:uiPriority w:val="99"/>
    <w:unhideWhenUsed/>
    <w:rsid w:val="004073F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F48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F48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00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3AF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3AF2"/>
  </w:style>
  <w:style w:type="paragraph" w:styleId="Footer">
    <w:name w:val="footer"/>
    <w:basedOn w:val="Normal"/>
    <w:link w:val="FooterChar"/>
    <w:uiPriority w:val="99"/>
    <w:unhideWhenUsed/>
    <w:rsid w:val="00DF3AF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3AF2"/>
  </w:style>
  <w:style w:type="character" w:styleId="Hyperlink">
    <w:name w:val="Hyperlink"/>
    <w:basedOn w:val="DefaultParagraphFont"/>
    <w:uiPriority w:val="99"/>
    <w:unhideWhenUsed/>
    <w:rsid w:val="004073F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F48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F48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oxford.gov.uk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foodsafety@oxford.gov.uk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foodsafety@oxford.gov.uk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B33C5B-7F39-47B5-93B6-304017914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F6BAE8F0</Template>
  <TotalTime>0</TotalTime>
  <Pages>3</Pages>
  <Words>228</Words>
  <Characters>1305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 City Council</Company>
  <LinksUpToDate>false</LinksUpToDate>
  <CharactersWithSpaces>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lyndsey.key</dc:creator>
  <cp:lastModifiedBy>clee</cp:lastModifiedBy>
  <cp:revision>2</cp:revision>
  <dcterms:created xsi:type="dcterms:W3CDTF">2016-05-06T14:41:00Z</dcterms:created>
  <dcterms:modified xsi:type="dcterms:W3CDTF">2016-05-06T14:41:00Z</dcterms:modified>
</cp:coreProperties>
</file>